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810" w14:textId="77777777" w:rsidR="00D9202B" w:rsidRDefault="00D9202B" w:rsidP="00D9202B">
      <w:r>
        <w:rPr>
          <w:rFonts w:hint="eastAsia"/>
        </w:rPr>
        <w:t>様式第</w:t>
      </w:r>
      <w:r w:rsidRPr="0094073C">
        <w:rPr>
          <w:rFonts w:hint="eastAsia"/>
          <w:color w:val="000000" w:themeColor="text1"/>
        </w:rPr>
        <w:t>9</w:t>
      </w:r>
      <w:r>
        <w:rPr>
          <w:rFonts w:hint="eastAsia"/>
        </w:rPr>
        <w:t>号</w:t>
      </w:r>
    </w:p>
    <w:p w14:paraId="0D88D992" w14:textId="77777777" w:rsidR="00D9202B" w:rsidRDefault="00D9202B" w:rsidP="00D9202B">
      <w:pPr>
        <w:jc w:val="right"/>
      </w:pPr>
      <w:r>
        <w:rPr>
          <w:rFonts w:hint="eastAsia"/>
        </w:rPr>
        <w:t>令和　　年　　月　　日</w:t>
      </w:r>
    </w:p>
    <w:p w14:paraId="560F5BA7" w14:textId="77777777" w:rsidR="00D9202B" w:rsidRDefault="00D9202B" w:rsidP="00D9202B">
      <w:pPr>
        <w:jc w:val="left"/>
      </w:pPr>
      <w:r>
        <w:rPr>
          <w:rFonts w:hint="eastAsia"/>
        </w:rPr>
        <w:t>特定非営利活動法人</w:t>
      </w:r>
    </w:p>
    <w:p w14:paraId="263BF68D" w14:textId="77777777" w:rsidR="00D9202B" w:rsidRDefault="00D9202B" w:rsidP="00D9202B">
      <w:r>
        <w:rPr>
          <w:rFonts w:hint="eastAsia"/>
          <w:szCs w:val="21"/>
        </w:rPr>
        <w:t>島根県障がい者就労事業振興</w:t>
      </w:r>
      <w:r>
        <w:rPr>
          <w:rFonts w:hint="eastAsia"/>
        </w:rPr>
        <w:t>センター</w:t>
      </w:r>
      <w:r>
        <w:t xml:space="preserve"> </w:t>
      </w:r>
      <w:r>
        <w:rPr>
          <w:rFonts w:hint="eastAsia"/>
        </w:rPr>
        <w:t>理事長</w:t>
      </w:r>
      <w:r>
        <w:t xml:space="preserve"> </w:t>
      </w:r>
      <w:r>
        <w:rPr>
          <w:rFonts w:hint="eastAsia"/>
        </w:rPr>
        <w:t>様</w:t>
      </w:r>
    </w:p>
    <w:p w14:paraId="656E53BD" w14:textId="77777777" w:rsidR="00D9202B" w:rsidRDefault="00D9202B" w:rsidP="001447E0">
      <w:pPr>
        <w:spacing w:line="360" w:lineRule="auto"/>
        <w:ind w:leftChars="2630" w:left="5523"/>
      </w:pPr>
      <w:r w:rsidRPr="000422B0">
        <w:rPr>
          <w:rFonts w:hint="eastAsia"/>
          <w:szCs w:val="21"/>
        </w:rPr>
        <w:t>所</w:t>
      </w:r>
      <w:r>
        <w:rPr>
          <w:szCs w:val="21"/>
        </w:rPr>
        <w:t xml:space="preserve"> </w:t>
      </w:r>
      <w:r w:rsidRPr="000422B0">
        <w:rPr>
          <w:rFonts w:hint="eastAsia"/>
          <w:szCs w:val="21"/>
        </w:rPr>
        <w:t>在</w:t>
      </w:r>
      <w:r>
        <w:rPr>
          <w:szCs w:val="21"/>
        </w:rPr>
        <w:t xml:space="preserve"> </w:t>
      </w:r>
      <w:r w:rsidRPr="000422B0">
        <w:rPr>
          <w:rFonts w:hint="eastAsia"/>
          <w:szCs w:val="21"/>
        </w:rPr>
        <w:t>地：</w:t>
      </w:r>
      <w:r>
        <w:rPr>
          <w:rFonts w:hint="eastAsia"/>
        </w:rPr>
        <w:t xml:space="preserve"> </w:t>
      </w:r>
    </w:p>
    <w:p w14:paraId="548F75AA" w14:textId="77777777" w:rsidR="00D9202B" w:rsidRDefault="00D9202B" w:rsidP="001447E0">
      <w:pPr>
        <w:spacing w:line="360" w:lineRule="auto"/>
        <w:ind w:leftChars="2630" w:left="5804" w:hangingChars="134" w:hanging="281"/>
        <w:jc w:val="left"/>
      </w:pPr>
      <w:r>
        <w:rPr>
          <w:rFonts w:hint="eastAsia"/>
        </w:rPr>
        <w:t>所　　属：</w:t>
      </w:r>
    </w:p>
    <w:p w14:paraId="1EA1EC34" w14:textId="77777777" w:rsidR="00D9202B" w:rsidRDefault="00D9202B" w:rsidP="001447E0">
      <w:pPr>
        <w:spacing w:line="360" w:lineRule="auto"/>
        <w:ind w:leftChars="2630" w:left="5804" w:hangingChars="134" w:hanging="281"/>
        <w:jc w:val="left"/>
      </w:pPr>
      <w:r>
        <w:rPr>
          <w:rFonts w:hint="eastAsia"/>
        </w:rPr>
        <w:t>氏　　名：</w:t>
      </w:r>
      <w:r w:rsidRPr="00601862">
        <w:rPr>
          <w:rFonts w:ascii="ＭＳ 明朝" w:hAnsi="ＭＳ 明朝" w:hint="eastAsia"/>
          <w:color w:val="000000"/>
          <w:szCs w:val="21"/>
        </w:rPr>
        <w:t xml:space="preserve">　　　　　　　　　　　　　</w:t>
      </w:r>
    </w:p>
    <w:p w14:paraId="44EF3A84" w14:textId="77777777" w:rsidR="00D9202B" w:rsidRDefault="00D9202B" w:rsidP="001447E0">
      <w:pPr>
        <w:spacing w:line="360" w:lineRule="auto"/>
        <w:ind w:leftChars="2630" w:left="5804" w:hangingChars="134" w:hanging="281"/>
        <w:jc w:val="left"/>
      </w:pPr>
      <w:r>
        <w:rPr>
          <w:rFonts w:hint="eastAsia"/>
        </w:rPr>
        <w:t>登録番号：</w:t>
      </w:r>
    </w:p>
    <w:p w14:paraId="28A4B990" w14:textId="77777777" w:rsidR="00D9202B" w:rsidRPr="000050D3" w:rsidRDefault="00D9202B" w:rsidP="00D9202B">
      <w:pPr>
        <w:jc w:val="center"/>
        <w:rPr>
          <w:b/>
          <w:sz w:val="28"/>
          <w:szCs w:val="24"/>
        </w:rPr>
      </w:pPr>
      <w:r w:rsidRPr="000050D3">
        <w:rPr>
          <w:rFonts w:hint="eastAsia"/>
          <w:b/>
          <w:sz w:val="28"/>
          <w:szCs w:val="24"/>
        </w:rPr>
        <w:t>専門家派遣事業に係る請求書（中間・精算）</w:t>
      </w:r>
    </w:p>
    <w:p w14:paraId="526F9A76" w14:textId="77777777" w:rsidR="00D9202B" w:rsidRDefault="00D9202B" w:rsidP="00D9202B">
      <w:pPr>
        <w:jc w:val="center"/>
        <w:rPr>
          <w:b/>
          <w:sz w:val="24"/>
          <w:szCs w:val="24"/>
        </w:rPr>
      </w:pPr>
    </w:p>
    <w:p w14:paraId="1E856FD8" w14:textId="77777777" w:rsidR="00D9202B" w:rsidRDefault="00D9202B" w:rsidP="00D9202B">
      <w:pPr>
        <w:jc w:val="left"/>
        <w:rPr>
          <w:szCs w:val="21"/>
        </w:rPr>
      </w:pPr>
      <w:r>
        <w:rPr>
          <w:rFonts w:hint="eastAsia"/>
          <w:szCs w:val="21"/>
        </w:rPr>
        <w:t>「障がい者就労事業振興</w:t>
      </w:r>
      <w:r w:rsidRPr="0088299D">
        <w:rPr>
          <w:rFonts w:hint="eastAsia"/>
          <w:szCs w:val="21"/>
        </w:rPr>
        <w:t>センター事業」の専門家派遣事業に</w:t>
      </w:r>
      <w:r>
        <w:rPr>
          <w:rFonts w:hint="eastAsia"/>
          <w:szCs w:val="21"/>
        </w:rPr>
        <w:t>係る</w:t>
      </w:r>
      <w:r w:rsidRPr="0088299D">
        <w:rPr>
          <w:rFonts w:hint="eastAsia"/>
          <w:szCs w:val="21"/>
        </w:rPr>
        <w:t>指導について、別紙</w:t>
      </w:r>
      <w:r>
        <w:rPr>
          <w:rFonts w:hint="eastAsia"/>
          <w:szCs w:val="21"/>
        </w:rPr>
        <w:t>「専門家派遣事業指導</w:t>
      </w:r>
      <w:r w:rsidRPr="0088299D">
        <w:rPr>
          <w:rFonts w:hint="eastAsia"/>
          <w:szCs w:val="21"/>
        </w:rPr>
        <w:t>報告書</w:t>
      </w:r>
      <w:r>
        <w:rPr>
          <w:rFonts w:hint="eastAsia"/>
          <w:szCs w:val="21"/>
        </w:rPr>
        <w:t>（専門家用）」</w:t>
      </w:r>
      <w:r w:rsidRPr="0088299D">
        <w:rPr>
          <w:rFonts w:hint="eastAsia"/>
          <w:szCs w:val="21"/>
        </w:rPr>
        <w:t>のとおり実施しましたので、下記のとおり請求</w:t>
      </w:r>
      <w:r>
        <w:rPr>
          <w:rFonts w:hint="eastAsia"/>
          <w:szCs w:val="21"/>
        </w:rPr>
        <w:t>いたします</w:t>
      </w:r>
      <w:r w:rsidRPr="0088299D">
        <w:rPr>
          <w:rFonts w:hint="eastAsia"/>
          <w:szCs w:val="21"/>
        </w:rPr>
        <w:t>。</w:t>
      </w:r>
    </w:p>
    <w:p w14:paraId="0020762F" w14:textId="77777777" w:rsidR="00D9202B" w:rsidRPr="00384BB7" w:rsidRDefault="00D9202B" w:rsidP="00D9202B">
      <w:pPr>
        <w:rPr>
          <w:sz w:val="24"/>
          <w:szCs w:val="24"/>
        </w:rPr>
      </w:pPr>
    </w:p>
    <w:p w14:paraId="78628BD6" w14:textId="77777777" w:rsidR="00D9202B" w:rsidRDefault="00D9202B" w:rsidP="00D9202B">
      <w:r w:rsidRPr="000050D3">
        <w:rPr>
          <w:rFonts w:hint="eastAsia"/>
          <w:b/>
        </w:rPr>
        <w:t>１．指導先事業所名</w:t>
      </w:r>
      <w:r>
        <w:rPr>
          <w:rFonts w:hint="eastAsia"/>
        </w:rPr>
        <w:t>／</w:t>
      </w:r>
    </w:p>
    <w:p w14:paraId="779B9BBC" w14:textId="77777777" w:rsidR="00D9202B" w:rsidRPr="00384BB7" w:rsidRDefault="00D9202B" w:rsidP="00D9202B">
      <w:pPr>
        <w:rPr>
          <w:sz w:val="24"/>
          <w:szCs w:val="24"/>
        </w:rPr>
      </w:pPr>
    </w:p>
    <w:p w14:paraId="27B2616D" w14:textId="77777777" w:rsidR="00D9202B" w:rsidRDefault="00D9202B" w:rsidP="00D9202B">
      <w:r>
        <w:rPr>
          <w:rFonts w:hint="eastAsia"/>
          <w:b/>
        </w:rPr>
        <w:t>２</w:t>
      </w:r>
      <w:r w:rsidRPr="000050D3">
        <w:rPr>
          <w:rFonts w:hint="eastAsia"/>
          <w:b/>
        </w:rPr>
        <w:t>．実施回数</w:t>
      </w:r>
      <w:r>
        <w:rPr>
          <w:rFonts w:hint="eastAsia"/>
        </w:rPr>
        <w:t xml:space="preserve">　　　回／延べ　　　時間</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551"/>
        <w:gridCol w:w="2552"/>
        <w:gridCol w:w="2551"/>
      </w:tblGrid>
      <w:tr w:rsidR="00D9202B" w:rsidRPr="00221E84" w14:paraId="3EA1539E" w14:textId="77777777" w:rsidTr="001447E0">
        <w:trPr>
          <w:trHeight w:val="376"/>
        </w:trPr>
        <w:tc>
          <w:tcPr>
            <w:tcW w:w="2547" w:type="dxa"/>
            <w:vAlign w:val="center"/>
          </w:tcPr>
          <w:p w14:paraId="01505C42" w14:textId="77777777" w:rsidR="00D9202B" w:rsidRPr="00221E84" w:rsidRDefault="00D9202B" w:rsidP="00B27ADD">
            <w:pPr>
              <w:jc w:val="right"/>
            </w:pPr>
            <w:r w:rsidRPr="00221E84">
              <w:rPr>
                <w:rFonts w:hint="eastAsia"/>
              </w:rPr>
              <w:t xml:space="preserve">　月</w:t>
            </w:r>
            <w:r>
              <w:rPr>
                <w:rFonts w:hint="eastAsia"/>
              </w:rPr>
              <w:t xml:space="preserve">　　</w:t>
            </w:r>
            <w:r w:rsidRPr="00221E84">
              <w:rPr>
                <w:rFonts w:hint="eastAsia"/>
              </w:rPr>
              <w:t xml:space="preserve">日　</w:t>
            </w:r>
            <w:r>
              <w:rPr>
                <w:rFonts w:hint="eastAsia"/>
              </w:rPr>
              <w:t xml:space="preserve">　</w:t>
            </w:r>
            <w:r w:rsidRPr="00221E84">
              <w:rPr>
                <w:rFonts w:hint="eastAsia"/>
              </w:rPr>
              <w:t xml:space="preserve">　時間</w:t>
            </w:r>
          </w:p>
        </w:tc>
        <w:tc>
          <w:tcPr>
            <w:tcW w:w="2551" w:type="dxa"/>
            <w:vAlign w:val="center"/>
          </w:tcPr>
          <w:p w14:paraId="02EFF24C" w14:textId="77777777" w:rsidR="00D9202B" w:rsidRPr="00221E84" w:rsidRDefault="00D9202B" w:rsidP="00B27ADD">
            <w:pPr>
              <w:jc w:val="right"/>
            </w:pPr>
            <w:r>
              <w:rPr>
                <w:rFonts w:hint="eastAsia"/>
              </w:rPr>
              <w:t xml:space="preserve">月　　</w:t>
            </w:r>
            <w:r w:rsidRPr="00221E84">
              <w:rPr>
                <w:rFonts w:hint="eastAsia"/>
              </w:rPr>
              <w:t>日　　　時間</w:t>
            </w:r>
          </w:p>
        </w:tc>
        <w:tc>
          <w:tcPr>
            <w:tcW w:w="2552" w:type="dxa"/>
            <w:vAlign w:val="center"/>
          </w:tcPr>
          <w:p w14:paraId="4A2F086E" w14:textId="77777777" w:rsidR="00D9202B" w:rsidRPr="00221E84" w:rsidRDefault="00D9202B" w:rsidP="00B27ADD">
            <w:pPr>
              <w:jc w:val="right"/>
            </w:pPr>
            <w:r>
              <w:rPr>
                <w:rFonts w:hint="eastAsia"/>
              </w:rPr>
              <w:t xml:space="preserve">月　　</w:t>
            </w:r>
            <w:r w:rsidRPr="00221E84">
              <w:rPr>
                <w:rFonts w:hint="eastAsia"/>
              </w:rPr>
              <w:t>日　　　時間</w:t>
            </w:r>
          </w:p>
        </w:tc>
        <w:tc>
          <w:tcPr>
            <w:tcW w:w="2551" w:type="dxa"/>
            <w:vAlign w:val="center"/>
          </w:tcPr>
          <w:p w14:paraId="0963397E" w14:textId="77777777" w:rsidR="00D9202B" w:rsidRPr="00221E84" w:rsidRDefault="00D9202B" w:rsidP="00B27ADD">
            <w:pPr>
              <w:jc w:val="right"/>
            </w:pPr>
            <w:r w:rsidRPr="00A93EDE">
              <w:rPr>
                <w:rFonts w:hint="eastAsia"/>
              </w:rPr>
              <w:t>月　　日　　　時間</w:t>
            </w:r>
          </w:p>
        </w:tc>
      </w:tr>
    </w:tbl>
    <w:p w14:paraId="4E119AC1" w14:textId="77777777" w:rsidR="00D9202B" w:rsidRDefault="00D9202B" w:rsidP="00D9202B"/>
    <w:p w14:paraId="146ACD76" w14:textId="77777777" w:rsidR="00D9202B" w:rsidRPr="004D32A0" w:rsidRDefault="00D9202B" w:rsidP="00D9202B">
      <w:r w:rsidRPr="004D32A0">
        <w:rPr>
          <w:rFonts w:hint="eastAsia"/>
          <w:b/>
        </w:rPr>
        <w:t>３．請求金額</w:t>
      </w:r>
      <w:r w:rsidRPr="004D32A0">
        <w:rPr>
          <w:rFonts w:hint="eastAsia"/>
        </w:rPr>
        <w:t xml:space="preserve">　　　　　　　　　円</w:t>
      </w:r>
    </w:p>
    <w:tbl>
      <w:tblPr>
        <w:tblStyle w:val="a3"/>
        <w:tblW w:w="0" w:type="auto"/>
        <w:tblLook w:val="04A0" w:firstRow="1" w:lastRow="0" w:firstColumn="1" w:lastColumn="0" w:noHBand="0" w:noVBand="1"/>
      </w:tblPr>
      <w:tblGrid>
        <w:gridCol w:w="582"/>
        <w:gridCol w:w="1823"/>
        <w:gridCol w:w="7733"/>
      </w:tblGrid>
      <w:tr w:rsidR="00D9202B" w:rsidRPr="004D32A0" w14:paraId="5CA35D8F" w14:textId="77777777" w:rsidTr="001447E0">
        <w:trPr>
          <w:trHeight w:val="362"/>
        </w:trPr>
        <w:tc>
          <w:tcPr>
            <w:tcW w:w="2405" w:type="dxa"/>
            <w:gridSpan w:val="2"/>
            <w:vAlign w:val="center"/>
          </w:tcPr>
          <w:p w14:paraId="6058D832" w14:textId="77777777" w:rsidR="00D9202B" w:rsidRPr="004D32A0" w:rsidRDefault="00D9202B" w:rsidP="00B27ADD">
            <w:pPr>
              <w:jc w:val="left"/>
            </w:pPr>
            <w:r w:rsidRPr="004D32A0">
              <w:rPr>
                <w:rFonts w:hint="eastAsia"/>
              </w:rPr>
              <w:t>謝　　金　　　※</w:t>
            </w:r>
            <w:r w:rsidRPr="004D32A0">
              <w:rPr>
                <w:rFonts w:hint="eastAsia"/>
              </w:rPr>
              <w:t>1</w:t>
            </w:r>
          </w:p>
        </w:tc>
        <w:tc>
          <w:tcPr>
            <w:tcW w:w="7733" w:type="dxa"/>
            <w:vAlign w:val="center"/>
          </w:tcPr>
          <w:p w14:paraId="14B2E528" w14:textId="77777777" w:rsidR="00D9202B" w:rsidRDefault="00D9202B" w:rsidP="00B27ADD">
            <w:r w:rsidRPr="004D32A0">
              <w:rPr>
                <w:rFonts w:hint="eastAsia"/>
              </w:rPr>
              <w:t xml:space="preserve">１０，０００×　　　時間　＝　　　　　　　　</w:t>
            </w:r>
            <w:r w:rsidRPr="004D32A0">
              <w:rPr>
                <w:rFonts w:hint="eastAsia"/>
              </w:rPr>
              <w:t xml:space="preserve">      </w:t>
            </w:r>
            <w:r w:rsidRPr="004D32A0">
              <w:rPr>
                <w:rFonts w:hint="eastAsia"/>
              </w:rPr>
              <w:t>円</w:t>
            </w:r>
          </w:p>
          <w:p w14:paraId="4B6AD612" w14:textId="2E0DE5B5" w:rsidR="00890A39" w:rsidRPr="004D32A0" w:rsidRDefault="00890A39" w:rsidP="00B27ADD">
            <w:bookmarkStart w:id="0" w:name="_Hlk215824903"/>
            <w:r w:rsidRPr="00890A39">
              <w:rPr>
                <w:rFonts w:hint="eastAsia"/>
              </w:rPr>
              <w:t>内</w:t>
            </w:r>
            <w:r w:rsidRPr="00890A39">
              <w:rPr>
                <w:rFonts w:hint="eastAsia"/>
              </w:rPr>
              <w:t xml:space="preserve"> </w:t>
            </w:r>
            <w:r w:rsidRPr="00890A39">
              <w:rPr>
                <w:rFonts w:hint="eastAsia"/>
              </w:rPr>
              <w:t>消費税額（</w:t>
            </w:r>
            <w:r w:rsidRPr="00890A39">
              <w:rPr>
                <w:rFonts w:hint="eastAsia"/>
              </w:rPr>
              <w:t>10%</w:t>
            </w:r>
            <w:r w:rsidRPr="00890A39">
              <w:rPr>
                <w:rFonts w:hint="eastAsia"/>
              </w:rPr>
              <w:t>）　　　　　円</w:t>
            </w:r>
            <w:bookmarkEnd w:id="0"/>
          </w:p>
        </w:tc>
      </w:tr>
      <w:tr w:rsidR="00D9202B" w:rsidRPr="004D32A0" w14:paraId="2A08845B" w14:textId="77777777" w:rsidTr="001447E0">
        <w:trPr>
          <w:trHeight w:val="410"/>
        </w:trPr>
        <w:tc>
          <w:tcPr>
            <w:tcW w:w="582" w:type="dxa"/>
            <w:vMerge w:val="restart"/>
            <w:textDirection w:val="tbRlV"/>
          </w:tcPr>
          <w:p w14:paraId="02491BCF" w14:textId="77777777" w:rsidR="00D9202B" w:rsidRPr="004D32A0" w:rsidRDefault="00D9202B" w:rsidP="00B27ADD">
            <w:pPr>
              <w:ind w:left="113" w:right="113"/>
              <w:jc w:val="center"/>
            </w:pPr>
            <w:r w:rsidRPr="004D32A0">
              <w:rPr>
                <w:rFonts w:hint="eastAsia"/>
              </w:rPr>
              <w:t>旅　　　費</w:t>
            </w:r>
          </w:p>
        </w:tc>
        <w:tc>
          <w:tcPr>
            <w:tcW w:w="1823" w:type="dxa"/>
            <w:vAlign w:val="center"/>
          </w:tcPr>
          <w:p w14:paraId="49BC740B" w14:textId="77777777" w:rsidR="00D9202B" w:rsidRPr="004D32A0" w:rsidRDefault="00D9202B" w:rsidP="00B27ADD">
            <w:r w:rsidRPr="004D32A0">
              <w:rPr>
                <w:rFonts w:hint="eastAsia"/>
              </w:rPr>
              <w:t>自家用車</w:t>
            </w:r>
          </w:p>
        </w:tc>
        <w:tc>
          <w:tcPr>
            <w:tcW w:w="7733" w:type="dxa"/>
            <w:vAlign w:val="center"/>
          </w:tcPr>
          <w:p w14:paraId="5DBCAB67" w14:textId="77777777" w:rsidR="00D9202B" w:rsidRPr="004D32A0" w:rsidRDefault="00D9202B" w:rsidP="00B27ADD">
            <w:r w:rsidRPr="004D32A0">
              <w:rPr>
                <w:rFonts w:hint="eastAsia"/>
              </w:rPr>
              <w:t xml:space="preserve">２５円×　　　　</w:t>
            </w:r>
            <w:r w:rsidRPr="004D32A0">
              <w:rPr>
                <w:rFonts w:hint="eastAsia"/>
              </w:rPr>
              <w:t>km</w:t>
            </w:r>
            <w:r w:rsidRPr="004D32A0">
              <w:rPr>
                <w:rFonts w:hint="eastAsia"/>
              </w:rPr>
              <w:t xml:space="preserve">（往復）×　　　回　＝　　</w:t>
            </w:r>
            <w:r w:rsidRPr="004D32A0">
              <w:rPr>
                <w:rFonts w:hint="eastAsia"/>
              </w:rPr>
              <w:t xml:space="preserve"> </w:t>
            </w:r>
            <w:r w:rsidRPr="004D32A0">
              <w:rPr>
                <w:rFonts w:hint="eastAsia"/>
              </w:rPr>
              <w:t xml:space="preserve">　　円</w:t>
            </w:r>
          </w:p>
        </w:tc>
      </w:tr>
      <w:tr w:rsidR="00D9202B" w:rsidRPr="004D32A0" w14:paraId="61FF75F4" w14:textId="77777777" w:rsidTr="001447E0">
        <w:trPr>
          <w:trHeight w:val="360"/>
        </w:trPr>
        <w:tc>
          <w:tcPr>
            <w:tcW w:w="582" w:type="dxa"/>
            <w:vMerge/>
          </w:tcPr>
          <w:p w14:paraId="23CA6D27" w14:textId="77777777" w:rsidR="00D9202B" w:rsidRPr="004D32A0" w:rsidRDefault="00D9202B" w:rsidP="00B27ADD"/>
        </w:tc>
        <w:tc>
          <w:tcPr>
            <w:tcW w:w="1823" w:type="dxa"/>
            <w:vMerge w:val="restart"/>
            <w:vAlign w:val="center"/>
          </w:tcPr>
          <w:p w14:paraId="27CA3FB2" w14:textId="77777777" w:rsidR="00D9202B" w:rsidRPr="004D32A0" w:rsidRDefault="00D9202B" w:rsidP="00B27ADD">
            <w:r w:rsidRPr="004D32A0">
              <w:rPr>
                <w:rFonts w:hint="eastAsia"/>
              </w:rPr>
              <w:t>高速料金　※</w:t>
            </w:r>
            <w:r w:rsidRPr="004D32A0">
              <w:rPr>
                <w:rFonts w:hint="eastAsia"/>
              </w:rPr>
              <w:t>2</w:t>
            </w:r>
          </w:p>
        </w:tc>
        <w:tc>
          <w:tcPr>
            <w:tcW w:w="7733" w:type="dxa"/>
            <w:tcBorders>
              <w:bottom w:val="dotted" w:sz="4" w:space="0" w:color="auto"/>
            </w:tcBorders>
            <w:vAlign w:val="center"/>
          </w:tcPr>
          <w:p w14:paraId="14FA50EE" w14:textId="77777777" w:rsidR="00D9202B" w:rsidRPr="004D32A0" w:rsidRDefault="00D9202B" w:rsidP="00B27ADD">
            <w:r w:rsidRPr="004D32A0">
              <w:rPr>
                <w:rFonts w:hint="eastAsia"/>
              </w:rPr>
              <w:t xml:space="preserve">　　　　　　　円</w:t>
            </w:r>
            <w:r w:rsidRPr="004D32A0">
              <w:rPr>
                <w:rFonts w:hint="eastAsia"/>
                <w:sz w:val="20"/>
                <w:szCs w:val="20"/>
              </w:rPr>
              <w:t>（</w:t>
            </w:r>
            <w:r w:rsidRPr="004D32A0">
              <w:rPr>
                <w:rFonts w:hint="eastAsia"/>
                <w:sz w:val="20"/>
                <w:szCs w:val="20"/>
              </w:rPr>
              <w:t>E</w:t>
            </w:r>
            <w:r w:rsidRPr="004D32A0">
              <w:rPr>
                <w:sz w:val="20"/>
                <w:szCs w:val="20"/>
              </w:rPr>
              <w:t>TC</w:t>
            </w:r>
            <w:r w:rsidRPr="004D32A0">
              <w:rPr>
                <w:rFonts w:hint="eastAsia"/>
                <w:sz w:val="20"/>
                <w:szCs w:val="20"/>
              </w:rPr>
              <w:t>利用証明の入手が困難ですが利用実績は次の通りです）</w:t>
            </w:r>
          </w:p>
        </w:tc>
      </w:tr>
      <w:tr w:rsidR="00D9202B" w:rsidRPr="004D32A0" w14:paraId="176EF32F" w14:textId="77777777" w:rsidTr="001447E0">
        <w:trPr>
          <w:trHeight w:val="903"/>
        </w:trPr>
        <w:tc>
          <w:tcPr>
            <w:tcW w:w="582" w:type="dxa"/>
            <w:vMerge/>
          </w:tcPr>
          <w:p w14:paraId="205CF406" w14:textId="77777777" w:rsidR="00D9202B" w:rsidRPr="004D32A0" w:rsidRDefault="00D9202B" w:rsidP="00B27ADD"/>
        </w:tc>
        <w:tc>
          <w:tcPr>
            <w:tcW w:w="1823" w:type="dxa"/>
            <w:vMerge/>
          </w:tcPr>
          <w:p w14:paraId="290A509D" w14:textId="77777777" w:rsidR="00D9202B" w:rsidRPr="004D32A0" w:rsidRDefault="00D9202B" w:rsidP="00B27ADD"/>
        </w:tc>
        <w:tc>
          <w:tcPr>
            <w:tcW w:w="7733" w:type="dxa"/>
            <w:tcBorders>
              <w:top w:val="dotted" w:sz="4" w:space="0" w:color="auto"/>
            </w:tcBorders>
            <w:vAlign w:val="center"/>
          </w:tcPr>
          <w:p w14:paraId="0BC366FD" w14:textId="77777777" w:rsidR="00D9202B" w:rsidRPr="001447E0" w:rsidRDefault="00D9202B" w:rsidP="00B27ADD">
            <w:pPr>
              <w:rPr>
                <w:sz w:val="22"/>
              </w:rPr>
            </w:pPr>
            <w:r w:rsidRPr="001447E0">
              <w:rPr>
                <w:rFonts w:hint="eastAsia"/>
                <w:sz w:val="22"/>
              </w:rPr>
              <w:t xml:space="preserve">車輌区分（普通自動車・軽自動車）　　　　　　　</w:t>
            </w:r>
          </w:p>
          <w:p w14:paraId="6252A41E" w14:textId="77777777" w:rsidR="00D9202B" w:rsidRPr="001447E0" w:rsidRDefault="00D9202B" w:rsidP="00B27ADD">
            <w:pPr>
              <w:rPr>
                <w:sz w:val="22"/>
              </w:rPr>
            </w:pPr>
            <w:r w:rsidRPr="001447E0">
              <w:rPr>
                <w:rFonts w:hint="eastAsia"/>
                <w:sz w:val="22"/>
              </w:rPr>
              <w:t xml:space="preserve">往路：　　　　</w:t>
            </w:r>
            <w:r w:rsidRPr="001447E0">
              <w:rPr>
                <w:rFonts w:hint="eastAsia"/>
                <w:sz w:val="22"/>
              </w:rPr>
              <w:t>IC</w:t>
            </w:r>
            <w:r w:rsidRPr="001447E0">
              <w:rPr>
                <w:rFonts w:hint="eastAsia"/>
                <w:sz w:val="22"/>
              </w:rPr>
              <w:t xml:space="preserve">　～　　　　</w:t>
            </w:r>
            <w:r w:rsidRPr="001447E0">
              <w:rPr>
                <w:rFonts w:hint="eastAsia"/>
                <w:sz w:val="22"/>
              </w:rPr>
              <w:t>IC</w:t>
            </w:r>
            <w:r w:rsidRPr="001447E0">
              <w:rPr>
                <w:rFonts w:hint="eastAsia"/>
                <w:sz w:val="22"/>
              </w:rPr>
              <w:t xml:space="preserve">　　復路：　　　　</w:t>
            </w:r>
            <w:r w:rsidRPr="001447E0">
              <w:rPr>
                <w:rFonts w:hint="eastAsia"/>
                <w:sz w:val="22"/>
              </w:rPr>
              <w:t>IC</w:t>
            </w:r>
            <w:r w:rsidRPr="001447E0">
              <w:rPr>
                <w:rFonts w:hint="eastAsia"/>
                <w:sz w:val="22"/>
              </w:rPr>
              <w:t xml:space="preserve">　～　　　　　</w:t>
            </w:r>
            <w:r w:rsidRPr="001447E0">
              <w:rPr>
                <w:rFonts w:hint="eastAsia"/>
                <w:sz w:val="22"/>
              </w:rPr>
              <w:t>IC</w:t>
            </w:r>
          </w:p>
        </w:tc>
      </w:tr>
      <w:tr w:rsidR="00D9202B" w:rsidRPr="004D32A0" w14:paraId="4B4BF9E2" w14:textId="77777777" w:rsidTr="001447E0">
        <w:trPr>
          <w:trHeight w:val="404"/>
        </w:trPr>
        <w:tc>
          <w:tcPr>
            <w:tcW w:w="582" w:type="dxa"/>
            <w:vMerge/>
          </w:tcPr>
          <w:p w14:paraId="16741536" w14:textId="77777777" w:rsidR="00D9202B" w:rsidRPr="004D32A0" w:rsidRDefault="00D9202B" w:rsidP="00B27ADD"/>
        </w:tc>
        <w:tc>
          <w:tcPr>
            <w:tcW w:w="1823" w:type="dxa"/>
            <w:vAlign w:val="center"/>
          </w:tcPr>
          <w:p w14:paraId="7E5E88DD" w14:textId="77777777" w:rsidR="00D9202B" w:rsidRPr="004D32A0" w:rsidRDefault="00D9202B" w:rsidP="00B27ADD">
            <w:r w:rsidRPr="004D32A0">
              <w:rPr>
                <w:rFonts w:hint="eastAsia"/>
              </w:rPr>
              <w:t>公共交通機関等</w:t>
            </w:r>
          </w:p>
        </w:tc>
        <w:tc>
          <w:tcPr>
            <w:tcW w:w="7733" w:type="dxa"/>
            <w:vAlign w:val="center"/>
          </w:tcPr>
          <w:p w14:paraId="0BB574BC" w14:textId="77777777" w:rsidR="00D9202B" w:rsidRPr="004D32A0" w:rsidRDefault="00D9202B" w:rsidP="00B27ADD">
            <w:r w:rsidRPr="004D32A0">
              <w:rPr>
                <w:rFonts w:hint="eastAsia"/>
              </w:rPr>
              <w:t xml:space="preserve">　　　　　　　　　円</w:t>
            </w:r>
          </w:p>
        </w:tc>
      </w:tr>
      <w:tr w:rsidR="00D9202B" w:rsidRPr="004D32A0" w14:paraId="2FB900A4" w14:textId="77777777" w:rsidTr="001447E0">
        <w:trPr>
          <w:trHeight w:val="424"/>
        </w:trPr>
        <w:tc>
          <w:tcPr>
            <w:tcW w:w="582" w:type="dxa"/>
            <w:vMerge/>
          </w:tcPr>
          <w:p w14:paraId="3CBE25AC" w14:textId="77777777" w:rsidR="00D9202B" w:rsidRPr="004D32A0" w:rsidRDefault="00D9202B" w:rsidP="00B27ADD"/>
        </w:tc>
        <w:tc>
          <w:tcPr>
            <w:tcW w:w="1823" w:type="dxa"/>
            <w:vAlign w:val="center"/>
          </w:tcPr>
          <w:p w14:paraId="65B817C4" w14:textId="77777777" w:rsidR="00D9202B" w:rsidRPr="004D32A0" w:rsidRDefault="00D9202B" w:rsidP="00B27ADD">
            <w:r w:rsidRPr="004D32A0">
              <w:rPr>
                <w:rFonts w:hint="eastAsia"/>
              </w:rPr>
              <w:t>駐車場代</w:t>
            </w:r>
          </w:p>
        </w:tc>
        <w:tc>
          <w:tcPr>
            <w:tcW w:w="7733" w:type="dxa"/>
            <w:vAlign w:val="center"/>
          </w:tcPr>
          <w:p w14:paraId="6274A3B3" w14:textId="77777777" w:rsidR="00D9202B" w:rsidRPr="004D32A0" w:rsidRDefault="00D9202B" w:rsidP="00B27ADD">
            <w:r w:rsidRPr="004D32A0">
              <w:rPr>
                <w:rFonts w:hint="eastAsia"/>
              </w:rPr>
              <w:t xml:space="preserve">　　　　　　　　　円</w:t>
            </w:r>
          </w:p>
        </w:tc>
      </w:tr>
    </w:tbl>
    <w:p w14:paraId="675A5BA8" w14:textId="77777777" w:rsidR="00D9202B" w:rsidRPr="004D32A0" w:rsidRDefault="00D9202B" w:rsidP="00D9202B">
      <w:r w:rsidRPr="004D32A0">
        <w:rPr>
          <w:rFonts w:hint="eastAsia"/>
        </w:rPr>
        <w:t>※</w:t>
      </w:r>
      <w:r w:rsidRPr="004D32A0">
        <w:rPr>
          <w:rFonts w:hint="eastAsia"/>
        </w:rPr>
        <w:t>1</w:t>
      </w:r>
      <w:r w:rsidRPr="004D32A0">
        <w:rPr>
          <w:rFonts w:hint="eastAsia"/>
        </w:rPr>
        <w:t xml:space="preserve">　個人の方の謝金は、源泉徴収を引いた金額（</w:t>
      </w:r>
      <w:r w:rsidRPr="004D32A0">
        <w:rPr>
          <w:rFonts w:hint="eastAsia"/>
        </w:rPr>
        <w:t>10.21</w:t>
      </w:r>
      <w:r w:rsidRPr="004D32A0">
        <w:rPr>
          <w:rFonts w:hint="eastAsia"/>
        </w:rPr>
        <w:t>％所得税法第</w:t>
      </w:r>
      <w:r w:rsidRPr="004D32A0">
        <w:rPr>
          <w:rFonts w:hint="eastAsia"/>
        </w:rPr>
        <w:t>204</w:t>
      </w:r>
      <w:r w:rsidRPr="004D32A0">
        <w:rPr>
          <w:rFonts w:hint="eastAsia"/>
        </w:rPr>
        <w:t>条第</w:t>
      </w:r>
      <w:r w:rsidRPr="004D32A0">
        <w:rPr>
          <w:rFonts w:hint="eastAsia"/>
        </w:rPr>
        <w:t>1</w:t>
      </w:r>
      <w:r w:rsidRPr="004D32A0">
        <w:rPr>
          <w:rFonts w:hint="eastAsia"/>
        </w:rPr>
        <w:t>項）をお支払いします。</w:t>
      </w:r>
    </w:p>
    <w:p w14:paraId="107B3232" w14:textId="77777777" w:rsidR="00D9202B" w:rsidRPr="004D32A0" w:rsidRDefault="00D9202B" w:rsidP="00D9202B">
      <w:r w:rsidRPr="004D32A0">
        <w:rPr>
          <w:rFonts w:hint="eastAsia"/>
        </w:rPr>
        <w:t>※</w:t>
      </w:r>
      <w:r w:rsidRPr="004D32A0">
        <w:rPr>
          <w:rFonts w:hint="eastAsia"/>
        </w:rPr>
        <w:t>2</w:t>
      </w:r>
      <w:r w:rsidRPr="004D32A0">
        <w:rPr>
          <w:rFonts w:hint="eastAsia"/>
        </w:rPr>
        <w:t xml:space="preserve">　</w:t>
      </w:r>
      <w:r w:rsidRPr="004D32A0">
        <w:t>ETC</w:t>
      </w:r>
      <w:r w:rsidRPr="004D32A0">
        <w:rPr>
          <w:rFonts w:hint="eastAsia"/>
        </w:rPr>
        <w:t>を利用し、領収書・利用証明書を提出できない場合はその旨を申立てた上で利用区間を明記して</w:t>
      </w:r>
    </w:p>
    <w:p w14:paraId="61416CCC" w14:textId="77777777" w:rsidR="00D9202B" w:rsidRPr="004D32A0" w:rsidRDefault="00D9202B" w:rsidP="00D9202B">
      <w:pPr>
        <w:ind w:firstLineChars="250" w:firstLine="525"/>
      </w:pPr>
      <w:r w:rsidRPr="004D32A0">
        <w:rPr>
          <w:rFonts w:hint="eastAsia"/>
        </w:rPr>
        <w:t>ください。</w:t>
      </w:r>
    </w:p>
    <w:p w14:paraId="25F7B6A3" w14:textId="77777777" w:rsidR="00D9202B" w:rsidRPr="004D32A0" w:rsidRDefault="00D9202B" w:rsidP="00D9202B">
      <w:pPr>
        <w:ind w:firstLineChars="250" w:firstLine="525"/>
      </w:pPr>
      <w:r w:rsidRPr="004D32A0">
        <w:rPr>
          <w:rFonts w:hint="eastAsia"/>
        </w:rPr>
        <w:t>（領収書・利用証明書を提出した場合は、料金のみの記載で車輛区分利用区間の記載は不要です）</w:t>
      </w:r>
    </w:p>
    <w:p w14:paraId="2B264D9A" w14:textId="77777777" w:rsidR="00D9202B" w:rsidRPr="004D32A0" w:rsidRDefault="00D9202B" w:rsidP="00D9202B">
      <w:pPr>
        <w:rPr>
          <w:b/>
        </w:rPr>
      </w:pPr>
    </w:p>
    <w:p w14:paraId="777BE43C" w14:textId="77777777" w:rsidR="00D9202B" w:rsidRPr="004D32A0" w:rsidRDefault="00D9202B" w:rsidP="00D9202B">
      <w:pPr>
        <w:rPr>
          <w:b/>
        </w:rPr>
      </w:pPr>
      <w:r w:rsidRPr="004D32A0">
        <w:rPr>
          <w:rFonts w:hint="eastAsia"/>
          <w:b/>
        </w:rPr>
        <w:t>４．振込先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4"/>
        <w:gridCol w:w="2320"/>
        <w:gridCol w:w="1560"/>
        <w:gridCol w:w="1601"/>
        <w:gridCol w:w="2741"/>
      </w:tblGrid>
      <w:tr w:rsidR="00D9202B" w:rsidRPr="004D32A0" w14:paraId="40955645" w14:textId="77777777" w:rsidTr="001447E0">
        <w:trPr>
          <w:trHeight w:val="362"/>
        </w:trPr>
        <w:tc>
          <w:tcPr>
            <w:tcW w:w="1644" w:type="dxa"/>
            <w:shd w:val="clear" w:color="auto" w:fill="BFBFBF"/>
            <w:vAlign w:val="center"/>
          </w:tcPr>
          <w:p w14:paraId="66EFC316" w14:textId="77777777" w:rsidR="00D9202B" w:rsidRPr="004D32A0" w:rsidRDefault="00D9202B" w:rsidP="00B27ADD">
            <w:pPr>
              <w:jc w:val="center"/>
            </w:pPr>
            <w:r w:rsidRPr="004D32A0">
              <w:rPr>
                <w:rFonts w:hint="eastAsia"/>
              </w:rPr>
              <w:t>銀行名</w:t>
            </w:r>
          </w:p>
        </w:tc>
        <w:tc>
          <w:tcPr>
            <w:tcW w:w="3880" w:type="dxa"/>
            <w:gridSpan w:val="2"/>
          </w:tcPr>
          <w:p w14:paraId="171C1569" w14:textId="77777777" w:rsidR="00D9202B" w:rsidRPr="004D32A0" w:rsidRDefault="00D9202B" w:rsidP="00B27ADD"/>
        </w:tc>
        <w:tc>
          <w:tcPr>
            <w:tcW w:w="1601" w:type="dxa"/>
            <w:shd w:val="clear" w:color="auto" w:fill="BFBFBF" w:themeFill="background1" w:themeFillShade="BF"/>
            <w:vAlign w:val="center"/>
          </w:tcPr>
          <w:p w14:paraId="2B6E1EA2" w14:textId="77777777" w:rsidR="00D9202B" w:rsidRPr="004D32A0" w:rsidRDefault="00D9202B" w:rsidP="00B27ADD">
            <w:pPr>
              <w:jc w:val="center"/>
            </w:pPr>
            <w:r w:rsidRPr="004D32A0">
              <w:rPr>
                <w:rFonts w:hint="eastAsia"/>
              </w:rPr>
              <w:t>支店名</w:t>
            </w:r>
          </w:p>
        </w:tc>
        <w:tc>
          <w:tcPr>
            <w:tcW w:w="2741" w:type="dxa"/>
          </w:tcPr>
          <w:p w14:paraId="3A99FD40" w14:textId="77777777" w:rsidR="00D9202B" w:rsidRPr="004D32A0" w:rsidRDefault="00D9202B" w:rsidP="00B27ADD"/>
        </w:tc>
      </w:tr>
      <w:tr w:rsidR="00D9202B" w:rsidRPr="004D32A0" w14:paraId="7C0BF79B" w14:textId="77777777" w:rsidTr="001447E0">
        <w:trPr>
          <w:trHeight w:val="410"/>
        </w:trPr>
        <w:tc>
          <w:tcPr>
            <w:tcW w:w="1644" w:type="dxa"/>
            <w:shd w:val="clear" w:color="auto" w:fill="BFBFBF"/>
            <w:vAlign w:val="center"/>
          </w:tcPr>
          <w:p w14:paraId="3C1B5CA0" w14:textId="77777777" w:rsidR="00D9202B" w:rsidRPr="004D32A0" w:rsidRDefault="00D9202B" w:rsidP="00B27ADD">
            <w:pPr>
              <w:jc w:val="center"/>
            </w:pPr>
            <w:r w:rsidRPr="004D32A0">
              <w:rPr>
                <w:rFonts w:hint="eastAsia"/>
              </w:rPr>
              <w:t>預金種目</w:t>
            </w:r>
          </w:p>
        </w:tc>
        <w:tc>
          <w:tcPr>
            <w:tcW w:w="2320" w:type="dxa"/>
            <w:vAlign w:val="center"/>
          </w:tcPr>
          <w:p w14:paraId="00BD2B83" w14:textId="77777777" w:rsidR="00D9202B" w:rsidRPr="004D32A0" w:rsidRDefault="00D9202B" w:rsidP="00B27ADD"/>
        </w:tc>
        <w:tc>
          <w:tcPr>
            <w:tcW w:w="1560" w:type="dxa"/>
            <w:shd w:val="clear" w:color="auto" w:fill="BFBFBF" w:themeFill="background1" w:themeFillShade="BF"/>
            <w:vAlign w:val="center"/>
          </w:tcPr>
          <w:p w14:paraId="743AFBB5" w14:textId="77777777" w:rsidR="00D9202B" w:rsidRPr="004D32A0" w:rsidRDefault="00D9202B" w:rsidP="00B27ADD">
            <w:pPr>
              <w:jc w:val="center"/>
            </w:pPr>
            <w:r w:rsidRPr="004D32A0">
              <w:rPr>
                <w:rFonts w:hint="eastAsia"/>
              </w:rPr>
              <w:t>口座番号</w:t>
            </w:r>
          </w:p>
        </w:tc>
        <w:tc>
          <w:tcPr>
            <w:tcW w:w="4342" w:type="dxa"/>
            <w:gridSpan w:val="2"/>
            <w:vAlign w:val="center"/>
          </w:tcPr>
          <w:p w14:paraId="15D734A9" w14:textId="77777777" w:rsidR="00D9202B" w:rsidRPr="004D32A0" w:rsidRDefault="00D9202B" w:rsidP="00B27ADD"/>
        </w:tc>
      </w:tr>
      <w:tr w:rsidR="00D9202B" w:rsidRPr="00221E84" w14:paraId="4BC0AC5B" w14:textId="77777777" w:rsidTr="00B27ADD">
        <w:trPr>
          <w:trHeight w:val="70"/>
        </w:trPr>
        <w:tc>
          <w:tcPr>
            <w:tcW w:w="1644" w:type="dxa"/>
            <w:vMerge w:val="restart"/>
            <w:shd w:val="clear" w:color="auto" w:fill="BFBFBF"/>
            <w:vAlign w:val="center"/>
          </w:tcPr>
          <w:p w14:paraId="7226E8B2" w14:textId="77777777" w:rsidR="00D9202B" w:rsidRPr="00221E84" w:rsidRDefault="00D9202B" w:rsidP="00B27ADD">
            <w:pPr>
              <w:jc w:val="center"/>
            </w:pPr>
            <w:r w:rsidRPr="00221E84">
              <w:rPr>
                <w:rFonts w:hint="eastAsia"/>
              </w:rPr>
              <w:t>ふりがな</w:t>
            </w:r>
          </w:p>
          <w:p w14:paraId="59B9EA60" w14:textId="77777777" w:rsidR="00D9202B" w:rsidRPr="00221E84" w:rsidRDefault="00D9202B" w:rsidP="00B27ADD">
            <w:pPr>
              <w:jc w:val="center"/>
            </w:pPr>
            <w:r w:rsidRPr="00221E84">
              <w:rPr>
                <w:rFonts w:hint="eastAsia"/>
              </w:rPr>
              <w:t>口座名義人</w:t>
            </w:r>
          </w:p>
        </w:tc>
        <w:tc>
          <w:tcPr>
            <w:tcW w:w="8222" w:type="dxa"/>
            <w:gridSpan w:val="4"/>
            <w:tcBorders>
              <w:bottom w:val="dotted" w:sz="4" w:space="0" w:color="auto"/>
            </w:tcBorders>
          </w:tcPr>
          <w:p w14:paraId="4C614C80" w14:textId="77777777" w:rsidR="00D9202B" w:rsidRPr="00221E84" w:rsidRDefault="00D9202B" w:rsidP="00B27ADD"/>
        </w:tc>
      </w:tr>
      <w:tr w:rsidR="00D9202B" w:rsidRPr="00221E84" w14:paraId="39EEEEFF" w14:textId="77777777" w:rsidTr="00B27ADD">
        <w:trPr>
          <w:trHeight w:val="1114"/>
        </w:trPr>
        <w:tc>
          <w:tcPr>
            <w:tcW w:w="1644" w:type="dxa"/>
            <w:vMerge/>
            <w:shd w:val="clear" w:color="auto" w:fill="BFBFBF"/>
          </w:tcPr>
          <w:p w14:paraId="39A10171" w14:textId="77777777" w:rsidR="00D9202B" w:rsidRPr="00221E84" w:rsidRDefault="00D9202B" w:rsidP="00B27ADD"/>
        </w:tc>
        <w:tc>
          <w:tcPr>
            <w:tcW w:w="8222" w:type="dxa"/>
            <w:gridSpan w:val="4"/>
            <w:tcBorders>
              <w:top w:val="dotted" w:sz="4" w:space="0" w:color="auto"/>
            </w:tcBorders>
          </w:tcPr>
          <w:p w14:paraId="70C1127B" w14:textId="77777777" w:rsidR="00D9202B" w:rsidRPr="00221E84" w:rsidRDefault="00D9202B" w:rsidP="00B27ADD"/>
        </w:tc>
      </w:tr>
    </w:tbl>
    <w:p w14:paraId="1E537F49" w14:textId="77777777" w:rsidR="00D9202B" w:rsidRDefault="00D9202B" w:rsidP="00D9202B"/>
    <w:p w14:paraId="0446D469" w14:textId="77777777" w:rsidR="006F12BB" w:rsidRPr="00A51532" w:rsidRDefault="006F12BB" w:rsidP="00A51532">
      <w:pPr>
        <w:ind w:right="629"/>
        <w:jc w:val="left"/>
        <w:rPr>
          <w:sz w:val="18"/>
          <w:szCs w:val="18"/>
        </w:rPr>
      </w:pPr>
    </w:p>
    <w:sectPr w:rsidR="006F12BB" w:rsidRPr="00A51532" w:rsidSect="006228D2">
      <w:footerReference w:type="default" r:id="rId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AEE2" w14:textId="77777777" w:rsidR="00FF593C" w:rsidRDefault="00FF593C" w:rsidP="00975C83">
      <w:r>
        <w:separator/>
      </w:r>
    </w:p>
  </w:endnote>
  <w:endnote w:type="continuationSeparator" w:id="0">
    <w:p w14:paraId="6E6E57FF" w14:textId="77777777" w:rsidR="00FF593C" w:rsidRDefault="00FF593C" w:rsidP="0097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F0A5" w14:textId="77777777" w:rsidR="004064DF" w:rsidRPr="005761C1" w:rsidRDefault="004064DF" w:rsidP="00975C83">
    <w:pPr>
      <w:pStyle w:val="a4"/>
      <w:jc w:val="center"/>
      <w:rPr>
        <w:rFonts w:ascii="ＭＳ ゴシック" w:eastAsia="ＭＳ ゴシック" w:hAnsi="ＭＳ ゴシック"/>
        <w:color w:val="7F7F7F"/>
        <w:sz w:val="20"/>
      </w:rPr>
    </w:pPr>
    <w:proofErr w:type="spellStart"/>
    <w:r w:rsidRPr="005761C1">
      <w:rPr>
        <w:rFonts w:ascii="ＭＳ ゴシック" w:eastAsia="ＭＳ ゴシック" w:hAnsi="ＭＳ ゴシック" w:hint="eastAsia"/>
        <w:color w:val="7F7F7F"/>
        <w:sz w:val="20"/>
      </w:rPr>
      <w:t>特定非営利活動法人</w:t>
    </w:r>
    <w:proofErr w:type="spellEnd"/>
    <w:r w:rsidRPr="005761C1">
      <w:rPr>
        <w:rFonts w:ascii="ＭＳ ゴシック" w:eastAsia="ＭＳ ゴシック" w:hAnsi="ＭＳ ゴシック" w:hint="eastAsia"/>
        <w:color w:val="7F7F7F"/>
        <w:sz w:val="20"/>
      </w:rPr>
      <w:t xml:space="preserve"> </w:t>
    </w:r>
    <w:proofErr w:type="spellStart"/>
    <w:r w:rsidRPr="005761C1">
      <w:rPr>
        <w:rFonts w:ascii="ＭＳ ゴシック" w:eastAsia="ＭＳ ゴシック" w:hAnsi="ＭＳ ゴシック" w:hint="eastAsia"/>
        <w:color w:val="7F7F7F"/>
        <w:sz w:val="20"/>
      </w:rPr>
      <w:t>島根県障がい者就労事業振興センタ</w:t>
    </w:r>
    <w:proofErr w:type="spellEnd"/>
    <w:r w:rsidRPr="005761C1">
      <w:rPr>
        <w:rFonts w:ascii="ＭＳ ゴシック" w:eastAsia="ＭＳ ゴシック" w:hAnsi="ＭＳ ゴシック" w:hint="eastAsia"/>
        <w:color w:val="7F7F7F"/>
        <w:sz w:val="20"/>
      </w:rPr>
      <w:t>ー／</w:t>
    </w:r>
    <w:proofErr w:type="spellStart"/>
    <w:r w:rsidRPr="005761C1">
      <w:rPr>
        <w:rFonts w:ascii="ＭＳ ゴシック" w:eastAsia="ＭＳ ゴシック" w:hAnsi="ＭＳ ゴシック" w:hint="eastAsia"/>
        <w:color w:val="7F7F7F"/>
        <w:sz w:val="20"/>
      </w:rPr>
      <w:t>専門家派遣事業</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1886" w14:textId="77777777" w:rsidR="00FF593C" w:rsidRDefault="00FF593C" w:rsidP="00975C83">
      <w:r>
        <w:separator/>
      </w:r>
    </w:p>
  </w:footnote>
  <w:footnote w:type="continuationSeparator" w:id="0">
    <w:p w14:paraId="0203F4F0" w14:textId="77777777" w:rsidR="00FF593C" w:rsidRDefault="00FF593C" w:rsidP="0097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30"/>
    <w:rsid w:val="00012E7C"/>
    <w:rsid w:val="000539ED"/>
    <w:rsid w:val="00085022"/>
    <w:rsid w:val="000A35C4"/>
    <w:rsid w:val="000B4C48"/>
    <w:rsid w:val="0010367E"/>
    <w:rsid w:val="0011491B"/>
    <w:rsid w:val="001447E0"/>
    <w:rsid w:val="001D4EBB"/>
    <w:rsid w:val="00202F1E"/>
    <w:rsid w:val="00284269"/>
    <w:rsid w:val="00365A9A"/>
    <w:rsid w:val="00383E8F"/>
    <w:rsid w:val="00384BB7"/>
    <w:rsid w:val="0040499F"/>
    <w:rsid w:val="004064DF"/>
    <w:rsid w:val="00432085"/>
    <w:rsid w:val="005761C1"/>
    <w:rsid w:val="005F0C4C"/>
    <w:rsid w:val="00617867"/>
    <w:rsid w:val="00621393"/>
    <w:rsid w:val="006228D2"/>
    <w:rsid w:val="006F12BB"/>
    <w:rsid w:val="00726F4B"/>
    <w:rsid w:val="00734B25"/>
    <w:rsid w:val="007B4134"/>
    <w:rsid w:val="008566A2"/>
    <w:rsid w:val="0088768C"/>
    <w:rsid w:val="00890A39"/>
    <w:rsid w:val="00896E40"/>
    <w:rsid w:val="008B3A15"/>
    <w:rsid w:val="008E3E3D"/>
    <w:rsid w:val="008F14B5"/>
    <w:rsid w:val="008F2B30"/>
    <w:rsid w:val="009011F1"/>
    <w:rsid w:val="00950A64"/>
    <w:rsid w:val="00950BDC"/>
    <w:rsid w:val="00975C83"/>
    <w:rsid w:val="00A1259A"/>
    <w:rsid w:val="00A34A89"/>
    <w:rsid w:val="00A51532"/>
    <w:rsid w:val="00A5308E"/>
    <w:rsid w:val="00AA4B5E"/>
    <w:rsid w:val="00B1733B"/>
    <w:rsid w:val="00B35F57"/>
    <w:rsid w:val="00B57CE9"/>
    <w:rsid w:val="00BB36A8"/>
    <w:rsid w:val="00BD6BF3"/>
    <w:rsid w:val="00BD7472"/>
    <w:rsid w:val="00C10F6F"/>
    <w:rsid w:val="00C24502"/>
    <w:rsid w:val="00C56B5B"/>
    <w:rsid w:val="00CD5D30"/>
    <w:rsid w:val="00D9202B"/>
    <w:rsid w:val="00DF1B42"/>
    <w:rsid w:val="00E03EC7"/>
    <w:rsid w:val="00E247BF"/>
    <w:rsid w:val="00F56FA6"/>
    <w:rsid w:val="00F572A9"/>
    <w:rsid w:val="00F8030D"/>
    <w:rsid w:val="00FB02FB"/>
    <w:rsid w:val="00FF5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717FED"/>
  <w15:docId w15:val="{B773BD11-633F-0941-8816-91E0A663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79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D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64E4A"/>
    <w:pPr>
      <w:tabs>
        <w:tab w:val="center" w:pos="4252"/>
        <w:tab w:val="right" w:pos="8504"/>
      </w:tabs>
      <w:snapToGrid w:val="0"/>
    </w:pPr>
    <w:rPr>
      <w:lang w:val="x-none" w:eastAsia="x-none"/>
    </w:rPr>
  </w:style>
  <w:style w:type="character" w:customStyle="1" w:styleId="a5">
    <w:name w:val="ヘッダー (文字)"/>
    <w:link w:val="a4"/>
    <w:uiPriority w:val="99"/>
    <w:rsid w:val="00964E4A"/>
    <w:rPr>
      <w:kern w:val="2"/>
      <w:sz w:val="21"/>
      <w:szCs w:val="22"/>
    </w:rPr>
  </w:style>
  <w:style w:type="paragraph" w:styleId="a6">
    <w:name w:val="footer"/>
    <w:basedOn w:val="a"/>
    <w:link w:val="a7"/>
    <w:uiPriority w:val="99"/>
    <w:unhideWhenUsed/>
    <w:rsid w:val="00964E4A"/>
    <w:pPr>
      <w:tabs>
        <w:tab w:val="center" w:pos="4252"/>
        <w:tab w:val="right" w:pos="8504"/>
      </w:tabs>
      <w:snapToGrid w:val="0"/>
    </w:pPr>
    <w:rPr>
      <w:lang w:val="x-none" w:eastAsia="x-none"/>
    </w:rPr>
  </w:style>
  <w:style w:type="character" w:customStyle="1" w:styleId="a7">
    <w:name w:val="フッター (文字)"/>
    <w:link w:val="a6"/>
    <w:uiPriority w:val="99"/>
    <w:rsid w:val="00964E4A"/>
    <w:rPr>
      <w:kern w:val="2"/>
      <w:sz w:val="21"/>
      <w:szCs w:val="22"/>
    </w:rPr>
  </w:style>
  <w:style w:type="paragraph" w:styleId="a8">
    <w:name w:val="Note Heading"/>
    <w:basedOn w:val="a"/>
    <w:next w:val="a"/>
    <w:link w:val="a9"/>
    <w:uiPriority w:val="99"/>
    <w:unhideWhenUsed/>
    <w:rsid w:val="00FD27A0"/>
    <w:pPr>
      <w:jc w:val="center"/>
    </w:pPr>
    <w:rPr>
      <w:lang w:val="x-none" w:eastAsia="x-none"/>
    </w:rPr>
  </w:style>
  <w:style w:type="character" w:customStyle="1" w:styleId="a9">
    <w:name w:val="記 (文字)"/>
    <w:link w:val="a8"/>
    <w:uiPriority w:val="99"/>
    <w:rsid w:val="00FD27A0"/>
    <w:rPr>
      <w:kern w:val="2"/>
      <w:sz w:val="21"/>
      <w:szCs w:val="22"/>
    </w:rPr>
  </w:style>
  <w:style w:type="paragraph" w:styleId="aa">
    <w:name w:val="Closing"/>
    <w:basedOn w:val="a"/>
    <w:link w:val="ab"/>
    <w:uiPriority w:val="99"/>
    <w:unhideWhenUsed/>
    <w:rsid w:val="00FD27A0"/>
    <w:pPr>
      <w:jc w:val="right"/>
    </w:pPr>
    <w:rPr>
      <w:szCs w:val="21"/>
      <w:lang w:val="x-none" w:eastAsia="x-none"/>
    </w:rPr>
  </w:style>
  <w:style w:type="character" w:customStyle="1" w:styleId="ab">
    <w:name w:val="結語 (文字)"/>
    <w:link w:val="aa"/>
    <w:uiPriority w:val="99"/>
    <w:rsid w:val="00FD27A0"/>
    <w:rPr>
      <w:kern w:val="2"/>
      <w:sz w:val="21"/>
      <w:szCs w:val="21"/>
    </w:rPr>
  </w:style>
  <w:style w:type="paragraph" w:styleId="ac">
    <w:name w:val="Balloon Text"/>
    <w:basedOn w:val="a"/>
    <w:link w:val="ad"/>
    <w:semiHidden/>
    <w:unhideWhenUsed/>
    <w:rsid w:val="00617867"/>
    <w:rPr>
      <w:rFonts w:asciiTheme="majorHAnsi" w:eastAsiaTheme="majorEastAsia" w:hAnsiTheme="majorHAnsi" w:cstheme="majorBidi"/>
      <w:sz w:val="18"/>
      <w:szCs w:val="18"/>
    </w:rPr>
  </w:style>
  <w:style w:type="character" w:customStyle="1" w:styleId="ad">
    <w:name w:val="吹き出し (文字)"/>
    <w:basedOn w:val="a0"/>
    <w:link w:val="ac"/>
    <w:semiHidden/>
    <w:rsid w:val="006178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F033-677E-4E67-9E74-406E5C88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中小企業応援センター事業</vt:lpstr>
      <vt:lpstr>様式第１号　　　　　　　　　　　　　　　　　　　　　　　　　　　　　　　　　　　　　　　　　　　　　　　　中小企業応援センター事業</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2025-12-10T09:54:00Z</cp:lastPrinted>
  <dcterms:created xsi:type="dcterms:W3CDTF">2025-12-10T09:55:00Z</dcterms:created>
  <dcterms:modified xsi:type="dcterms:W3CDTF">2025-12-10T09:55:00Z</dcterms:modified>
</cp:coreProperties>
</file>